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77AB">
      <w:pPr>
        <w:spacing w:after="312" w:afterLines="100" w:line="360" w:lineRule="auto"/>
        <w:jc w:val="center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授权委托书</w:t>
      </w:r>
    </w:p>
    <w:p w14:paraId="52CC67BE">
      <w:pPr>
        <w:spacing w:line="360" w:lineRule="auto"/>
        <w:ind w:firstLine="482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兹委托</w:t>
      </w:r>
      <w:r>
        <w:rPr>
          <w:rFonts w:hint="eastAsia" w:ascii="楷体" w:hAnsi="楷体" w:eastAsia="楷体" w:cs="楷体"/>
          <w:sz w:val="24"/>
          <w:szCs w:val="24"/>
          <w:u w:val="single"/>
        </w:rPr>
        <w:t xml:space="preserve">               </w:t>
      </w:r>
      <w:r>
        <w:rPr>
          <w:rFonts w:hint="eastAsia" w:ascii="楷体" w:hAnsi="楷体" w:eastAsia="楷体" w:cs="楷体"/>
          <w:sz w:val="24"/>
          <w:szCs w:val="24"/>
        </w:rPr>
        <w:t>先生/女士代表本人/本单位参加202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日召开的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成都菊乐企业（集团）股份有限公司</w:t>
      </w:r>
      <w:r>
        <w:rPr>
          <w:rFonts w:hint="eastAsia" w:ascii="楷体" w:hAnsi="楷体" w:eastAsia="楷体" w:cs="楷体"/>
          <w:sz w:val="24"/>
          <w:szCs w:val="24"/>
        </w:rPr>
        <w:t>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年年度股东会，并授权其对会议讨论事项按照下列指示进行投票表决，如没有做出指示，则由其自行投票。</w:t>
      </w:r>
    </w:p>
    <w:p w14:paraId="516724D7">
      <w:pPr>
        <w:spacing w:after="156" w:afterLines="50" w:line="46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说明：在上述议案的相应栏中打“√”以示选择该项；每项议案只能选一个选项，多选、不选、以非打“√”方式选择视同弃权。</w:t>
      </w:r>
    </w:p>
    <w:tbl>
      <w:tblPr>
        <w:tblStyle w:val="5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800"/>
        <w:gridCol w:w="716"/>
        <w:gridCol w:w="716"/>
        <w:gridCol w:w="792"/>
      </w:tblGrid>
      <w:tr w14:paraId="5FF0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Merge w:val="restart"/>
          </w:tcPr>
          <w:p w14:paraId="7EE328A0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800" w:type="dxa"/>
            <w:vMerge w:val="restart"/>
          </w:tcPr>
          <w:p w14:paraId="6325542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议案名称</w:t>
            </w:r>
          </w:p>
        </w:tc>
        <w:tc>
          <w:tcPr>
            <w:tcW w:w="2224" w:type="dxa"/>
            <w:gridSpan w:val="3"/>
            <w:vAlign w:val="center"/>
          </w:tcPr>
          <w:p w14:paraId="68971E1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表决意见</w:t>
            </w:r>
          </w:p>
        </w:tc>
      </w:tr>
      <w:tr w14:paraId="5AC0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Merge w:val="continue"/>
          </w:tcPr>
          <w:p w14:paraId="50C93449">
            <w:pPr>
              <w:tabs>
                <w:tab w:val="left" w:pos="284"/>
              </w:tabs>
              <w:spacing w:line="360" w:lineRule="exact"/>
              <w:ind w:left="420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800" w:type="dxa"/>
            <w:vMerge w:val="continue"/>
          </w:tcPr>
          <w:p w14:paraId="209D7195">
            <w:pPr>
              <w:widowControl/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9D3B7CB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同意</w:t>
            </w:r>
          </w:p>
        </w:tc>
        <w:tc>
          <w:tcPr>
            <w:tcW w:w="716" w:type="dxa"/>
            <w:vAlign w:val="center"/>
          </w:tcPr>
          <w:p w14:paraId="7D072278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反对</w:t>
            </w:r>
          </w:p>
        </w:tc>
        <w:tc>
          <w:tcPr>
            <w:tcW w:w="792" w:type="dxa"/>
            <w:vAlign w:val="center"/>
          </w:tcPr>
          <w:p w14:paraId="701BAEDC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弃权</w:t>
            </w:r>
          </w:p>
        </w:tc>
      </w:tr>
      <w:tr w14:paraId="7139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3516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00" w:type="dxa"/>
            <w:vAlign w:val="center"/>
          </w:tcPr>
          <w:p w14:paraId="2F33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审议《关于公司2025年年度董事会工作报告的议案》</w:t>
            </w:r>
          </w:p>
        </w:tc>
        <w:tc>
          <w:tcPr>
            <w:tcW w:w="716" w:type="dxa"/>
            <w:vAlign w:val="center"/>
          </w:tcPr>
          <w:p w14:paraId="2B7FF2EB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9C2F72D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6427116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F08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682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00" w:type="dxa"/>
            <w:vAlign w:val="center"/>
          </w:tcPr>
          <w:p w14:paraId="6C57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审议《关于公司2025年年度监事会工作报告的议案》</w:t>
            </w:r>
          </w:p>
        </w:tc>
        <w:tc>
          <w:tcPr>
            <w:tcW w:w="716" w:type="dxa"/>
            <w:vAlign w:val="center"/>
          </w:tcPr>
          <w:p w14:paraId="2E3F7EC9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3BC8B341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2A281373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9A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7D1C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00" w:type="dxa"/>
            <w:vAlign w:val="center"/>
          </w:tcPr>
          <w:p w14:paraId="3A69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审议《关于公司2025年财务决算报告的议案》；</w:t>
            </w:r>
          </w:p>
        </w:tc>
        <w:tc>
          <w:tcPr>
            <w:tcW w:w="716" w:type="dxa"/>
            <w:vAlign w:val="center"/>
          </w:tcPr>
          <w:p w14:paraId="6188F03E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2F904192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3ED7B308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CF7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5812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00" w:type="dxa"/>
            <w:vAlign w:val="center"/>
          </w:tcPr>
          <w:p w14:paraId="6EB6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审议《关于公司2026年财务预算报告的议案》；</w:t>
            </w:r>
          </w:p>
        </w:tc>
        <w:tc>
          <w:tcPr>
            <w:tcW w:w="716" w:type="dxa"/>
            <w:vAlign w:val="center"/>
          </w:tcPr>
          <w:p w14:paraId="46D2E9F6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E27D7A0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7170B0D6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A26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76D1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00" w:type="dxa"/>
            <w:vAlign w:val="center"/>
          </w:tcPr>
          <w:p w14:paraId="086B1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审议《关于公司2025年年度利润分配方案的议案》</w:t>
            </w:r>
          </w:p>
        </w:tc>
        <w:tc>
          <w:tcPr>
            <w:tcW w:w="716" w:type="dxa"/>
            <w:vAlign w:val="center"/>
          </w:tcPr>
          <w:p w14:paraId="0554018D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6EE2889F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46F64EC2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C6B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06D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00" w:type="dxa"/>
            <w:vAlign w:val="center"/>
          </w:tcPr>
          <w:p w14:paraId="2259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审议《关于公司2025年年度报告的议案》</w:t>
            </w:r>
          </w:p>
        </w:tc>
        <w:tc>
          <w:tcPr>
            <w:tcW w:w="716" w:type="dxa"/>
            <w:vAlign w:val="center"/>
          </w:tcPr>
          <w:p w14:paraId="70397FE3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7A616FAD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5B474619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8C8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5" w:type="dxa"/>
            <w:vAlign w:val="center"/>
          </w:tcPr>
          <w:p w14:paraId="0C19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00" w:type="dxa"/>
            <w:vAlign w:val="center"/>
          </w:tcPr>
          <w:p w14:paraId="69D1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审议《关于续聘四川科道衡会计师事务所有限公司为公司2026年度审计机构的议案》</w:t>
            </w:r>
          </w:p>
        </w:tc>
        <w:tc>
          <w:tcPr>
            <w:tcW w:w="716" w:type="dxa"/>
            <w:vAlign w:val="center"/>
          </w:tcPr>
          <w:p w14:paraId="551F8638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88EE641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45545731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72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6FE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00" w:type="dxa"/>
            <w:vAlign w:val="center"/>
          </w:tcPr>
          <w:p w14:paraId="4244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审议《关于预计2026年日常关联交易的议案》</w:t>
            </w:r>
          </w:p>
        </w:tc>
        <w:tc>
          <w:tcPr>
            <w:tcW w:w="716" w:type="dxa"/>
            <w:vAlign w:val="center"/>
          </w:tcPr>
          <w:p w14:paraId="5C92424C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0B6225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68BC5C4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566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0A2E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00" w:type="dxa"/>
            <w:vAlign w:val="center"/>
          </w:tcPr>
          <w:p w14:paraId="10E53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审议《关于公司第十一届董事薪酬方案的议案》</w:t>
            </w:r>
          </w:p>
        </w:tc>
        <w:tc>
          <w:tcPr>
            <w:tcW w:w="716" w:type="dxa"/>
            <w:vAlign w:val="center"/>
          </w:tcPr>
          <w:p w14:paraId="712F0C8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BBBDE95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47088FB2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1D5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5D5D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00" w:type="dxa"/>
            <w:vAlign w:val="center"/>
          </w:tcPr>
          <w:p w14:paraId="25031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审议《关于公司第十一届监事薪酬方案的议案》</w:t>
            </w:r>
          </w:p>
        </w:tc>
        <w:tc>
          <w:tcPr>
            <w:tcW w:w="716" w:type="dxa"/>
            <w:vAlign w:val="center"/>
          </w:tcPr>
          <w:p w14:paraId="1485717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29FCFE8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1E5D475A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646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95" w:type="dxa"/>
            <w:vAlign w:val="center"/>
          </w:tcPr>
          <w:p w14:paraId="0342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00" w:type="dxa"/>
            <w:vAlign w:val="center"/>
          </w:tcPr>
          <w:p w14:paraId="288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审议《关于公司2025年度财务报告报出的议案》</w:t>
            </w:r>
          </w:p>
        </w:tc>
        <w:tc>
          <w:tcPr>
            <w:tcW w:w="716" w:type="dxa"/>
            <w:vAlign w:val="center"/>
          </w:tcPr>
          <w:p w14:paraId="1DD0AD61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4E75BAEF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14:paraId="19CCAC83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9A1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95" w:type="dxa"/>
            <w:vAlign w:val="center"/>
          </w:tcPr>
          <w:p w14:paraId="39606956">
            <w:pPr>
              <w:tabs>
                <w:tab w:val="left" w:pos="284"/>
              </w:tabs>
              <w:spacing w:line="360" w:lineRule="exact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024" w:type="dxa"/>
            <w:gridSpan w:val="4"/>
          </w:tcPr>
          <w:p w14:paraId="288CE1F8"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3F2C12A4">
      <w:pPr>
        <w:spacing w:line="360" w:lineRule="auto"/>
        <w:ind w:firstLine="480"/>
        <w:rPr>
          <w:rFonts w:hint="eastAsia" w:ascii="楷体" w:hAnsi="楷体" w:eastAsia="楷体" w:cs="楷体"/>
          <w:sz w:val="24"/>
          <w:szCs w:val="24"/>
        </w:rPr>
      </w:pPr>
      <w:r>
        <w:rPr>
          <w:rStyle w:val="8"/>
          <w:rFonts w:hint="eastAsia" w:ascii="楷体" w:hAnsi="楷体" w:eastAsia="楷体" w:cs="楷体"/>
          <w:sz w:val="24"/>
          <w:szCs w:val="24"/>
        </w:rPr>
        <w:t>代理期限：自委托日起至</w:t>
      </w:r>
      <w:r>
        <w:rPr>
          <w:rFonts w:hint="eastAsia" w:ascii="楷体" w:hAnsi="楷体" w:eastAsia="楷体" w:cs="楷体"/>
          <w:sz w:val="24"/>
          <w:szCs w:val="24"/>
        </w:rPr>
        <w:t>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年年度股东会</w:t>
      </w:r>
      <w:r>
        <w:rPr>
          <w:rStyle w:val="8"/>
          <w:rFonts w:hint="eastAsia" w:ascii="楷体" w:hAnsi="楷体" w:eastAsia="楷体" w:cs="楷体"/>
          <w:sz w:val="24"/>
          <w:szCs w:val="24"/>
        </w:rPr>
        <w:t>闭会止。</w:t>
      </w:r>
    </w:p>
    <w:p w14:paraId="78C3A700">
      <w:pPr>
        <w:spacing w:line="360" w:lineRule="auto"/>
        <w:ind w:right="1200" w:firstLine="1134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委托人名称： </w:t>
      </w:r>
    </w:p>
    <w:p w14:paraId="0723955B">
      <w:pPr>
        <w:spacing w:line="360" w:lineRule="auto"/>
        <w:ind w:right="960" w:firstLine="1134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委托人持股数： </w:t>
      </w:r>
      <w:bookmarkStart w:id="0" w:name="_GoBack"/>
      <w:bookmarkEnd w:id="0"/>
    </w:p>
    <w:p w14:paraId="6AC6F1D1">
      <w:pPr>
        <w:spacing w:line="360" w:lineRule="auto"/>
        <w:ind w:right="480" w:firstLine="1134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委托人身份证号码/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统一社会信用代码</w:t>
      </w:r>
      <w:r>
        <w:rPr>
          <w:rFonts w:hint="eastAsia" w:ascii="楷体" w:hAnsi="楷体" w:eastAsia="楷体" w:cs="楷体"/>
          <w:sz w:val="24"/>
          <w:szCs w:val="24"/>
        </w:rPr>
        <w:t xml:space="preserve">： </w:t>
      </w:r>
    </w:p>
    <w:p w14:paraId="6A74AC57">
      <w:pPr>
        <w:spacing w:line="360" w:lineRule="auto"/>
        <w:ind w:right="480" w:firstLine="1134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受托人签名：</w:t>
      </w:r>
    </w:p>
    <w:p w14:paraId="27C812DA">
      <w:pPr>
        <w:spacing w:line="360" w:lineRule="auto"/>
        <w:ind w:right="480" w:firstLine="1134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受托人身份证号码：</w:t>
      </w:r>
    </w:p>
    <w:p w14:paraId="4B512B3A">
      <w:pPr>
        <w:wordWrap/>
        <w:spacing w:line="360" w:lineRule="auto"/>
        <w:ind w:right="1134" w:firstLine="480"/>
        <w:jc w:val="righ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 xml:space="preserve">   年       月    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90EE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297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244CF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B79F3"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CE29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AB6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NiM2UzOTZlN2I5MzhjZjNjNDkyYTAwODU2ODhkMTkifQ=="/>
  </w:docVars>
  <w:rsids>
    <w:rsidRoot w:val="1BB4048F"/>
    <w:rsid w:val="000438AF"/>
    <w:rsid w:val="00044E5C"/>
    <w:rsid w:val="00080016"/>
    <w:rsid w:val="001414A0"/>
    <w:rsid w:val="00183572"/>
    <w:rsid w:val="001C4238"/>
    <w:rsid w:val="001F127D"/>
    <w:rsid w:val="00245805"/>
    <w:rsid w:val="00306E29"/>
    <w:rsid w:val="0045485C"/>
    <w:rsid w:val="0054441C"/>
    <w:rsid w:val="005516B5"/>
    <w:rsid w:val="005D428A"/>
    <w:rsid w:val="0065606F"/>
    <w:rsid w:val="00685E95"/>
    <w:rsid w:val="006C304F"/>
    <w:rsid w:val="007A637B"/>
    <w:rsid w:val="007F1BC4"/>
    <w:rsid w:val="007F5DE6"/>
    <w:rsid w:val="008769E0"/>
    <w:rsid w:val="008F3B6F"/>
    <w:rsid w:val="008F7DBD"/>
    <w:rsid w:val="009166E4"/>
    <w:rsid w:val="00922E9D"/>
    <w:rsid w:val="009C3536"/>
    <w:rsid w:val="009F35F9"/>
    <w:rsid w:val="00A4485F"/>
    <w:rsid w:val="00B85257"/>
    <w:rsid w:val="00B9664C"/>
    <w:rsid w:val="00BB1844"/>
    <w:rsid w:val="00BD3220"/>
    <w:rsid w:val="00C47E70"/>
    <w:rsid w:val="00C71DF8"/>
    <w:rsid w:val="00C9464D"/>
    <w:rsid w:val="00DC0131"/>
    <w:rsid w:val="00F65D10"/>
    <w:rsid w:val="00F8741B"/>
    <w:rsid w:val="00F950B2"/>
    <w:rsid w:val="0C8B7986"/>
    <w:rsid w:val="0FE971FD"/>
    <w:rsid w:val="1251011A"/>
    <w:rsid w:val="139B2993"/>
    <w:rsid w:val="1B6F31BB"/>
    <w:rsid w:val="1BB4048F"/>
    <w:rsid w:val="2A41787C"/>
    <w:rsid w:val="2DF47046"/>
    <w:rsid w:val="32F0168B"/>
    <w:rsid w:val="35404BEE"/>
    <w:rsid w:val="35BF3BD9"/>
    <w:rsid w:val="3DE129BC"/>
    <w:rsid w:val="46931D00"/>
    <w:rsid w:val="4CC44FAC"/>
    <w:rsid w:val="4D053C36"/>
    <w:rsid w:val="4D5325E2"/>
    <w:rsid w:val="4DB24912"/>
    <w:rsid w:val="56AC233B"/>
    <w:rsid w:val="6CEF099C"/>
    <w:rsid w:val="716D653A"/>
    <w:rsid w:val="780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420"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420"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_text1"/>
    <w:autoRedefine/>
    <w:qFormat/>
    <w:uiPriority w:val="0"/>
    <w:rPr>
      <w:rFonts w:ascii="Arial" w:hAnsi="Arial" w:cs="Arial"/>
      <w:color w:val="000000"/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 &amp; Wood Mallesons</Company>
  <Pages>1</Pages>
  <Words>424</Words>
  <Characters>458</Characters>
  <Lines>4</Lines>
  <Paragraphs>1</Paragraphs>
  <TotalTime>1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2017-08-10T01:10:00Z</dcterms:created>
  <dc:creator>丁婧雅</dc:creator>
  <cp:lastModifiedBy>放放哥</cp:lastModifiedBy>
  <dcterms:modified xsi:type="dcterms:W3CDTF">2026-04-20T08:34:59Z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852BD3373E1F4DEDAD8F6609A8C9BB02_12</vt:lpwstr>
  </property>
  <property fmtid="{D5CDD505-2E9C-101B-9397-08002B2CF9AE}" pid="4" name="KSOTemplateDocerSaveRecord">
    <vt:lpwstr>eyJoZGlkIjoiOTA2ZmI2OTgzNWU3Y2Y1ODA1YjAyMjk3YTc0Y2QyZDYiLCJ1c2VySWQiOiI0OTgyMDMwMjIifQ==</vt:lpwstr>
  </property>
</Properties>
</file>